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81" w:rsidRPr="009C70C1" w:rsidRDefault="00163681" w:rsidP="00D444AC">
      <w:pPr>
        <w:pStyle w:val="NoSpacing"/>
        <w:ind w:left="360"/>
        <w:jc w:val="center"/>
        <w:rPr>
          <w:rFonts w:ascii="Arial" w:hAnsi="Arial" w:cs="Arial"/>
          <w:b/>
          <w:sz w:val="24"/>
          <w:szCs w:val="24"/>
        </w:rPr>
      </w:pPr>
      <w:r w:rsidRPr="009C70C1">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914400" cy="903605"/>
            <wp:effectExtent l="19050" t="0" r="0" b="0"/>
            <wp:wrapSquare wrapText="bothSides"/>
            <wp:docPr id="2" name="Picture 2" descr="pse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b4"/>
                    <pic:cNvPicPr>
                      <a:picLocks noChangeAspect="1" noChangeArrowheads="1"/>
                    </pic:cNvPicPr>
                  </pic:nvPicPr>
                  <pic:blipFill>
                    <a:blip r:embed="rId8" cstate="print"/>
                    <a:srcRect/>
                    <a:stretch>
                      <a:fillRect/>
                    </a:stretch>
                  </pic:blipFill>
                  <pic:spPr bwMode="auto">
                    <a:xfrm>
                      <a:off x="0" y="0"/>
                      <a:ext cx="914400" cy="903605"/>
                    </a:xfrm>
                    <a:prstGeom prst="rect">
                      <a:avLst/>
                    </a:prstGeom>
                    <a:noFill/>
                  </pic:spPr>
                </pic:pic>
              </a:graphicData>
            </a:graphic>
          </wp:anchor>
        </w:drawing>
      </w:r>
      <w:r w:rsidRPr="009C70C1">
        <w:rPr>
          <w:rFonts w:ascii="Arial" w:hAnsi="Arial" w:cs="Arial"/>
          <w:b/>
          <w:sz w:val="24"/>
          <w:szCs w:val="24"/>
        </w:rPr>
        <w:t>Office/Court of the Ombudsman, Electricity Punjab,</w:t>
      </w:r>
    </w:p>
    <w:p w:rsidR="00163681" w:rsidRPr="009C70C1" w:rsidRDefault="00163681" w:rsidP="00163681">
      <w:pPr>
        <w:pStyle w:val="NoSpacing"/>
        <w:jc w:val="center"/>
        <w:rPr>
          <w:rFonts w:ascii="Arial" w:hAnsi="Arial" w:cs="Arial"/>
          <w:sz w:val="24"/>
          <w:szCs w:val="24"/>
        </w:rPr>
      </w:pPr>
      <w:r w:rsidRPr="009C70C1">
        <w:rPr>
          <w:rFonts w:ascii="Arial" w:hAnsi="Arial" w:cs="Arial"/>
          <w:sz w:val="24"/>
          <w:szCs w:val="24"/>
        </w:rPr>
        <w:t>66 KV Grid Sub Station, Plot No: A-2,</w:t>
      </w:r>
    </w:p>
    <w:p w:rsidR="00163681" w:rsidRPr="009C70C1" w:rsidRDefault="00163681" w:rsidP="00163681">
      <w:pPr>
        <w:pStyle w:val="NoSpacing"/>
        <w:jc w:val="center"/>
        <w:rPr>
          <w:rFonts w:ascii="Arial" w:hAnsi="Arial" w:cs="Arial"/>
          <w:sz w:val="24"/>
          <w:szCs w:val="24"/>
        </w:rPr>
      </w:pPr>
      <w:r w:rsidRPr="009C70C1">
        <w:rPr>
          <w:rFonts w:ascii="Arial" w:hAnsi="Arial" w:cs="Arial"/>
          <w:sz w:val="24"/>
          <w:szCs w:val="24"/>
        </w:rPr>
        <w:t>Industrial Area Phase-I,S.A.S. Nagar (Mohali)</w:t>
      </w:r>
    </w:p>
    <w:p w:rsidR="00163681" w:rsidRPr="009C70C1" w:rsidRDefault="00163681" w:rsidP="00163681">
      <w:pPr>
        <w:pStyle w:val="NoSpacing"/>
        <w:jc w:val="center"/>
        <w:rPr>
          <w:rFonts w:ascii="Arial" w:hAnsi="Arial" w:cs="Arial"/>
          <w:sz w:val="24"/>
          <w:szCs w:val="24"/>
        </w:rPr>
      </w:pPr>
      <w:r w:rsidRPr="009C70C1">
        <w:rPr>
          <w:rFonts w:ascii="Arial" w:hAnsi="Arial" w:cs="Arial"/>
          <w:sz w:val="24"/>
          <w:szCs w:val="24"/>
        </w:rPr>
        <w:t>160055 Phone: 0172-2275576, 0172-2276576</w:t>
      </w:r>
    </w:p>
    <w:p w:rsidR="00163681" w:rsidRPr="009C70C1" w:rsidRDefault="00163681" w:rsidP="00163681">
      <w:pPr>
        <w:pStyle w:val="NoSpacing"/>
        <w:jc w:val="center"/>
        <w:rPr>
          <w:rFonts w:ascii="Arial" w:hAnsi="Arial" w:cs="Arial"/>
          <w:sz w:val="24"/>
          <w:szCs w:val="24"/>
        </w:rPr>
      </w:pPr>
      <w:r w:rsidRPr="009C70C1">
        <w:rPr>
          <w:rFonts w:ascii="Arial" w:hAnsi="Arial" w:cs="Arial"/>
          <w:sz w:val="24"/>
          <w:szCs w:val="24"/>
        </w:rPr>
        <w:t>Fax:     0172 – 2274576</w:t>
      </w:r>
    </w:p>
    <w:p w:rsidR="00163681" w:rsidRPr="009C70C1" w:rsidRDefault="00163681" w:rsidP="00163681">
      <w:pPr>
        <w:pBdr>
          <w:bottom w:val="single" w:sz="6" w:space="1" w:color="auto"/>
        </w:pBdr>
        <w:rPr>
          <w:rFonts w:ascii="Arial" w:hAnsi="Arial" w:cs="Arial"/>
          <w:sz w:val="24"/>
          <w:szCs w:val="24"/>
        </w:rPr>
      </w:pPr>
    </w:p>
    <w:p w:rsidR="004662EE" w:rsidRPr="004662EE" w:rsidRDefault="004662EE" w:rsidP="004662EE">
      <w:pPr>
        <w:jc w:val="center"/>
        <w:rPr>
          <w:b/>
          <w:sz w:val="28"/>
          <w:szCs w:val="28"/>
          <w:u w:val="single"/>
        </w:rPr>
      </w:pPr>
      <w:r w:rsidRPr="004662EE">
        <w:rPr>
          <w:b/>
          <w:sz w:val="28"/>
          <w:szCs w:val="28"/>
          <w:u w:val="single"/>
        </w:rPr>
        <w:t>ORDER</w:t>
      </w:r>
    </w:p>
    <w:p w:rsidR="004662EE" w:rsidRDefault="005D2CAE" w:rsidP="004662EE">
      <w:pPr>
        <w:pStyle w:val="NoSpacing"/>
        <w:jc w:val="center"/>
        <w:rPr>
          <w:rFonts w:ascii="Arial" w:hAnsi="Arial" w:cs="Arial"/>
          <w:b/>
          <w:sz w:val="24"/>
          <w:szCs w:val="24"/>
          <w:u w:val="single"/>
        </w:rPr>
      </w:pPr>
      <w:r w:rsidRPr="008E1B1F">
        <w:rPr>
          <w:rFonts w:ascii="Arial" w:hAnsi="Arial" w:cs="Arial"/>
          <w:b/>
          <w:sz w:val="24"/>
          <w:szCs w:val="24"/>
          <w:u w:val="single"/>
        </w:rPr>
        <w:t xml:space="preserve">IN </w:t>
      </w:r>
      <w:r w:rsidR="004662EE">
        <w:rPr>
          <w:rFonts w:ascii="Arial" w:hAnsi="Arial" w:cs="Arial"/>
          <w:b/>
          <w:sz w:val="24"/>
          <w:szCs w:val="24"/>
          <w:u w:val="single"/>
        </w:rPr>
        <w:t xml:space="preserve">APPEAL </w:t>
      </w:r>
      <w:r w:rsidRPr="008E1B1F">
        <w:rPr>
          <w:rFonts w:ascii="Arial" w:hAnsi="Arial" w:cs="Arial"/>
          <w:b/>
          <w:sz w:val="24"/>
          <w:szCs w:val="24"/>
          <w:u w:val="single"/>
        </w:rPr>
        <w:t xml:space="preserve">CASE OF M/S SHIVA </w:t>
      </w:r>
      <w:r w:rsidR="00600958">
        <w:rPr>
          <w:rFonts w:ascii="Arial" w:hAnsi="Arial" w:cs="Arial"/>
          <w:b/>
          <w:sz w:val="24"/>
          <w:szCs w:val="24"/>
          <w:u w:val="single"/>
        </w:rPr>
        <w:t>E</w:t>
      </w:r>
      <w:r w:rsidRPr="008E1B1F">
        <w:rPr>
          <w:rFonts w:ascii="Arial" w:hAnsi="Arial" w:cs="Arial"/>
          <w:b/>
          <w:sz w:val="24"/>
          <w:szCs w:val="24"/>
          <w:u w:val="single"/>
        </w:rPr>
        <w:t xml:space="preserve">LECTRONICS, </w:t>
      </w:r>
      <w:r w:rsidR="00600958">
        <w:rPr>
          <w:rFonts w:ascii="Arial" w:hAnsi="Arial" w:cs="Arial"/>
          <w:b/>
          <w:sz w:val="24"/>
          <w:szCs w:val="24"/>
          <w:u w:val="single"/>
        </w:rPr>
        <w:t xml:space="preserve"> </w:t>
      </w:r>
    </w:p>
    <w:p w:rsidR="004662EE" w:rsidRDefault="005D2CAE" w:rsidP="004662EE">
      <w:pPr>
        <w:pStyle w:val="NoSpacing"/>
        <w:jc w:val="center"/>
        <w:rPr>
          <w:rFonts w:ascii="Arial" w:hAnsi="Arial" w:cs="Arial"/>
          <w:b/>
          <w:sz w:val="24"/>
          <w:szCs w:val="24"/>
          <w:u w:val="single"/>
        </w:rPr>
      </w:pPr>
      <w:r w:rsidRPr="008E1B1F">
        <w:rPr>
          <w:rFonts w:ascii="Arial" w:hAnsi="Arial" w:cs="Arial"/>
          <w:b/>
          <w:sz w:val="24"/>
          <w:szCs w:val="24"/>
          <w:u w:val="single"/>
        </w:rPr>
        <w:t>E-15,</w:t>
      </w:r>
      <w:r w:rsidR="007B47E0">
        <w:rPr>
          <w:rFonts w:ascii="Arial" w:hAnsi="Arial" w:cs="Arial"/>
          <w:b/>
          <w:sz w:val="24"/>
          <w:szCs w:val="24"/>
          <w:u w:val="single"/>
        </w:rPr>
        <w:t xml:space="preserve"> </w:t>
      </w:r>
      <w:r w:rsidRPr="00600958">
        <w:rPr>
          <w:rFonts w:ascii="Arial" w:hAnsi="Arial" w:cs="Arial"/>
          <w:b/>
          <w:sz w:val="24"/>
          <w:szCs w:val="24"/>
          <w:u w:val="single"/>
        </w:rPr>
        <w:t>PHASE-7,</w:t>
      </w:r>
      <w:r w:rsidR="004662EE">
        <w:rPr>
          <w:rFonts w:ascii="Arial" w:hAnsi="Arial" w:cs="Arial"/>
          <w:b/>
          <w:sz w:val="24"/>
          <w:szCs w:val="24"/>
          <w:u w:val="single"/>
        </w:rPr>
        <w:t xml:space="preserve"> </w:t>
      </w:r>
      <w:r w:rsidRPr="00600958">
        <w:rPr>
          <w:rFonts w:ascii="Arial" w:hAnsi="Arial" w:cs="Arial"/>
          <w:b/>
          <w:sz w:val="24"/>
          <w:szCs w:val="24"/>
          <w:u w:val="single"/>
        </w:rPr>
        <w:t xml:space="preserve">INDUSTRIAL AREA, SAS NAGWR (MOHALI) </w:t>
      </w:r>
    </w:p>
    <w:p w:rsidR="005D2CAE" w:rsidRPr="00600958" w:rsidRDefault="005D2CAE" w:rsidP="004662EE">
      <w:pPr>
        <w:pStyle w:val="NoSpacing"/>
        <w:jc w:val="center"/>
        <w:rPr>
          <w:rFonts w:ascii="Arial" w:hAnsi="Arial" w:cs="Arial"/>
          <w:b/>
          <w:sz w:val="24"/>
          <w:szCs w:val="24"/>
          <w:u w:val="single"/>
        </w:rPr>
      </w:pPr>
      <w:r w:rsidRPr="00600958">
        <w:rPr>
          <w:rFonts w:ascii="Arial" w:hAnsi="Arial" w:cs="Arial"/>
          <w:b/>
          <w:sz w:val="24"/>
          <w:szCs w:val="24"/>
          <w:u w:val="single"/>
        </w:rPr>
        <w:t>(A/C NO. 3000159842)</w:t>
      </w:r>
    </w:p>
    <w:p w:rsidR="00E7055E" w:rsidRPr="00600958" w:rsidRDefault="00E7055E" w:rsidP="00D860AD">
      <w:pPr>
        <w:pStyle w:val="NoSpacing"/>
        <w:rPr>
          <w:rFonts w:ascii="Arial" w:hAnsi="Arial" w:cs="Arial"/>
          <w:b/>
          <w:sz w:val="24"/>
          <w:szCs w:val="24"/>
          <w:u w:val="single"/>
        </w:rPr>
      </w:pPr>
    </w:p>
    <w:p w:rsidR="00E7055E" w:rsidRDefault="00E7055E" w:rsidP="00D860AD">
      <w:pPr>
        <w:pStyle w:val="NoSpacing"/>
        <w:rPr>
          <w:rFonts w:ascii="Arial" w:hAnsi="Arial" w:cs="Arial"/>
          <w:b/>
          <w:sz w:val="24"/>
          <w:szCs w:val="24"/>
        </w:rPr>
      </w:pPr>
    </w:p>
    <w:p w:rsidR="00E7055E" w:rsidRDefault="00D56848" w:rsidP="00D444AC">
      <w:pPr>
        <w:pStyle w:val="NoSpacing"/>
        <w:spacing w:line="480" w:lineRule="auto"/>
        <w:ind w:left="360"/>
        <w:rPr>
          <w:rFonts w:ascii="Arial" w:hAnsi="Arial" w:cs="Arial"/>
          <w:b/>
          <w:sz w:val="24"/>
          <w:szCs w:val="24"/>
        </w:rPr>
      </w:pPr>
      <w:r>
        <w:rPr>
          <w:rFonts w:ascii="Arial" w:hAnsi="Arial" w:cs="Arial"/>
          <w:b/>
          <w:sz w:val="24"/>
          <w:szCs w:val="24"/>
        </w:rPr>
        <w:t>Appeal No. 06 /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942C4">
        <w:rPr>
          <w:rFonts w:ascii="Arial" w:hAnsi="Arial" w:cs="Arial"/>
          <w:b/>
          <w:sz w:val="24"/>
          <w:szCs w:val="24"/>
        </w:rPr>
        <w:tab/>
      </w:r>
      <w:r>
        <w:rPr>
          <w:rFonts w:ascii="Arial" w:hAnsi="Arial" w:cs="Arial"/>
          <w:b/>
          <w:sz w:val="24"/>
          <w:szCs w:val="24"/>
        </w:rPr>
        <w:t>Date of Order: 20-02-2017</w:t>
      </w:r>
    </w:p>
    <w:p w:rsidR="00D56848" w:rsidRDefault="00D56848" w:rsidP="00DE1293">
      <w:pPr>
        <w:pStyle w:val="NoSpacing"/>
        <w:spacing w:line="480" w:lineRule="auto"/>
        <w:jc w:val="both"/>
        <w:rPr>
          <w:rFonts w:ascii="Arial" w:hAnsi="Arial" w:cs="Arial"/>
          <w:b/>
          <w:sz w:val="24"/>
          <w:szCs w:val="24"/>
        </w:rPr>
      </w:pPr>
    </w:p>
    <w:p w:rsidR="008165E2" w:rsidRDefault="004662EE" w:rsidP="008165E2">
      <w:pPr>
        <w:pStyle w:val="NoSpacing"/>
        <w:numPr>
          <w:ilvl w:val="0"/>
          <w:numId w:val="3"/>
        </w:numPr>
        <w:spacing w:line="480" w:lineRule="auto"/>
        <w:ind w:left="1440" w:hanging="1080"/>
        <w:jc w:val="both"/>
        <w:rPr>
          <w:rFonts w:ascii="Arial" w:hAnsi="Arial" w:cs="Arial"/>
          <w:sz w:val="24"/>
          <w:szCs w:val="24"/>
        </w:rPr>
      </w:pPr>
      <w:r>
        <w:rPr>
          <w:rFonts w:ascii="Arial" w:hAnsi="Arial" w:cs="Arial"/>
          <w:sz w:val="24"/>
          <w:szCs w:val="24"/>
        </w:rPr>
        <w:t xml:space="preserve">This order is against </w:t>
      </w:r>
      <w:r w:rsidR="00AA335C">
        <w:rPr>
          <w:rFonts w:ascii="Arial" w:hAnsi="Arial" w:cs="Arial"/>
          <w:sz w:val="24"/>
          <w:szCs w:val="24"/>
        </w:rPr>
        <w:t>application dated 16.02.2017</w:t>
      </w:r>
      <w:r>
        <w:rPr>
          <w:rFonts w:ascii="Arial" w:hAnsi="Arial" w:cs="Arial"/>
          <w:sz w:val="24"/>
          <w:szCs w:val="24"/>
        </w:rPr>
        <w:t>,</w:t>
      </w:r>
      <w:r w:rsidR="00AA335C">
        <w:rPr>
          <w:rFonts w:ascii="Arial" w:hAnsi="Arial" w:cs="Arial"/>
          <w:sz w:val="24"/>
          <w:szCs w:val="24"/>
        </w:rPr>
        <w:t xml:space="preserve"> received from M/s Shiva Electronics, SAS Nagar (Mohali) </w:t>
      </w:r>
      <w:r w:rsidR="00AA335C" w:rsidRPr="000A722B">
        <w:rPr>
          <w:rFonts w:ascii="Arial" w:hAnsi="Arial" w:cs="Arial"/>
          <w:sz w:val="24"/>
          <w:szCs w:val="24"/>
        </w:rPr>
        <w:t>(A/C NO. 3000159842)</w:t>
      </w:r>
      <w:r w:rsidR="00DD046A">
        <w:rPr>
          <w:rFonts w:ascii="Arial" w:hAnsi="Arial" w:cs="Arial"/>
          <w:sz w:val="24"/>
          <w:szCs w:val="24"/>
        </w:rPr>
        <w:t xml:space="preserve"> </w:t>
      </w:r>
      <w:r>
        <w:rPr>
          <w:rFonts w:ascii="Arial" w:hAnsi="Arial" w:cs="Arial"/>
          <w:sz w:val="24"/>
          <w:szCs w:val="24"/>
        </w:rPr>
        <w:t>with request to exempt to deposit 40% of disputed amount, as required under Reg. 3.18 (iii) of PSERC (Forum &amp; Ombudsman) Regulation – 2016</w:t>
      </w:r>
      <w:r w:rsidR="00112705" w:rsidRPr="00112705">
        <w:rPr>
          <w:rFonts w:ascii="Arial" w:hAnsi="Arial" w:cs="Arial"/>
          <w:sz w:val="24"/>
          <w:szCs w:val="24"/>
        </w:rPr>
        <w:t xml:space="preserve"> </w:t>
      </w:r>
      <w:r w:rsidR="00112705">
        <w:rPr>
          <w:rFonts w:ascii="Arial" w:hAnsi="Arial" w:cs="Arial"/>
          <w:sz w:val="24"/>
          <w:szCs w:val="24"/>
        </w:rPr>
        <w:t xml:space="preserve">for filing an Appeal in the Court of Ombudsman, Electricity Punjab, </w:t>
      </w:r>
      <w:r w:rsidR="00DD046A">
        <w:rPr>
          <w:rFonts w:ascii="Arial" w:hAnsi="Arial" w:cs="Arial"/>
          <w:sz w:val="24"/>
          <w:szCs w:val="24"/>
        </w:rPr>
        <w:t xml:space="preserve">against the </w:t>
      </w:r>
      <w:r>
        <w:rPr>
          <w:rFonts w:ascii="Arial" w:hAnsi="Arial" w:cs="Arial"/>
          <w:sz w:val="24"/>
          <w:szCs w:val="24"/>
        </w:rPr>
        <w:t xml:space="preserve">disputed amount </w:t>
      </w:r>
      <w:r w:rsidR="00112705">
        <w:rPr>
          <w:rFonts w:ascii="Arial" w:hAnsi="Arial" w:cs="Arial"/>
          <w:sz w:val="24"/>
          <w:szCs w:val="24"/>
        </w:rPr>
        <w:t xml:space="preserve">assessed </w:t>
      </w:r>
      <w:r>
        <w:rPr>
          <w:rFonts w:ascii="Arial" w:hAnsi="Arial" w:cs="Arial"/>
          <w:sz w:val="24"/>
          <w:szCs w:val="24"/>
        </w:rPr>
        <w:t xml:space="preserve">as per </w:t>
      </w:r>
      <w:r w:rsidR="00DD046A">
        <w:rPr>
          <w:rFonts w:ascii="Arial" w:hAnsi="Arial" w:cs="Arial"/>
          <w:sz w:val="24"/>
          <w:szCs w:val="24"/>
        </w:rPr>
        <w:t xml:space="preserve">order dated 31.01.2017 of CGRF in Case </w:t>
      </w:r>
      <w:r>
        <w:rPr>
          <w:rFonts w:ascii="Arial" w:hAnsi="Arial" w:cs="Arial"/>
          <w:sz w:val="24"/>
          <w:szCs w:val="24"/>
        </w:rPr>
        <w:t>no:</w:t>
      </w:r>
      <w:r w:rsidR="00DD046A">
        <w:rPr>
          <w:rFonts w:ascii="Arial" w:hAnsi="Arial" w:cs="Arial"/>
          <w:sz w:val="24"/>
          <w:szCs w:val="24"/>
        </w:rPr>
        <w:t xml:space="preserve"> CG-158 of 2016</w:t>
      </w:r>
      <w:r w:rsidR="00112705">
        <w:rPr>
          <w:rFonts w:ascii="Arial" w:hAnsi="Arial" w:cs="Arial"/>
          <w:sz w:val="24"/>
          <w:szCs w:val="24"/>
        </w:rPr>
        <w:t xml:space="preserve">. </w:t>
      </w:r>
      <w:r w:rsidR="00C75E48">
        <w:rPr>
          <w:rFonts w:ascii="Arial" w:hAnsi="Arial" w:cs="Arial"/>
          <w:sz w:val="24"/>
          <w:szCs w:val="24"/>
        </w:rPr>
        <w:t xml:space="preserve"> </w:t>
      </w:r>
    </w:p>
    <w:p w:rsidR="008165E2" w:rsidRDefault="00B86ABD" w:rsidP="008165E2">
      <w:pPr>
        <w:pStyle w:val="NoSpacing"/>
        <w:numPr>
          <w:ilvl w:val="0"/>
          <w:numId w:val="3"/>
        </w:numPr>
        <w:spacing w:line="480" w:lineRule="auto"/>
        <w:ind w:left="1440" w:hanging="1080"/>
        <w:jc w:val="both"/>
        <w:rPr>
          <w:rFonts w:ascii="Arial" w:hAnsi="Arial" w:cs="Arial"/>
          <w:sz w:val="24"/>
          <w:szCs w:val="24"/>
        </w:rPr>
      </w:pPr>
      <w:r w:rsidRPr="008165E2">
        <w:rPr>
          <w:rFonts w:ascii="Arial" w:hAnsi="Arial" w:cs="Arial"/>
          <w:sz w:val="24"/>
          <w:szCs w:val="24"/>
        </w:rPr>
        <w:t xml:space="preserve">The brief facts of the case are that the Petitioner is having </w:t>
      </w:r>
      <w:r w:rsidR="001F1E2D" w:rsidRPr="008165E2">
        <w:rPr>
          <w:rFonts w:ascii="Arial" w:hAnsi="Arial" w:cs="Arial"/>
          <w:sz w:val="24"/>
          <w:szCs w:val="24"/>
        </w:rPr>
        <w:t xml:space="preserve">an </w:t>
      </w:r>
      <w:r w:rsidRPr="008165E2">
        <w:rPr>
          <w:rFonts w:ascii="Arial" w:hAnsi="Arial" w:cs="Arial"/>
          <w:sz w:val="24"/>
          <w:szCs w:val="24"/>
        </w:rPr>
        <w:t>MS category connection running under OP Division, PSPCL, SAS Nagar (Mohali).  The Petitioner was charged an amount of Rs.65,07,094/- for the period 29.03.2008 to 10.09.2016 on account of  application of wrong Multiplication</w:t>
      </w:r>
      <w:r w:rsidR="00C75E48" w:rsidRPr="008165E2">
        <w:rPr>
          <w:rFonts w:ascii="Arial" w:hAnsi="Arial" w:cs="Arial"/>
          <w:sz w:val="24"/>
          <w:szCs w:val="24"/>
        </w:rPr>
        <w:t xml:space="preserve"> Factor  (MF).  T</w:t>
      </w:r>
      <w:r w:rsidRPr="008165E2">
        <w:rPr>
          <w:rFonts w:ascii="Arial" w:hAnsi="Arial" w:cs="Arial"/>
          <w:sz w:val="24"/>
          <w:szCs w:val="24"/>
        </w:rPr>
        <w:t xml:space="preserve">he petitioner filed an appeal with </w:t>
      </w:r>
      <w:r w:rsidR="004B5E71" w:rsidRPr="008165E2">
        <w:rPr>
          <w:rFonts w:ascii="Arial" w:hAnsi="Arial" w:cs="Arial"/>
          <w:sz w:val="24"/>
          <w:szCs w:val="24"/>
        </w:rPr>
        <w:t>C</w:t>
      </w:r>
      <w:r w:rsidRPr="008165E2">
        <w:rPr>
          <w:rFonts w:ascii="Arial" w:hAnsi="Arial" w:cs="Arial"/>
          <w:sz w:val="24"/>
          <w:szCs w:val="24"/>
        </w:rPr>
        <w:t xml:space="preserve">GRF by depositing an amount of Rs. 9,76, 064/- i.e. 15% of the disputed </w:t>
      </w:r>
      <w:r w:rsidR="00FD6407" w:rsidRPr="008165E2">
        <w:rPr>
          <w:rFonts w:ascii="Arial" w:hAnsi="Arial" w:cs="Arial"/>
          <w:sz w:val="24"/>
          <w:szCs w:val="24"/>
        </w:rPr>
        <w:t>a</w:t>
      </w:r>
      <w:r w:rsidRPr="008165E2">
        <w:rPr>
          <w:rFonts w:ascii="Arial" w:hAnsi="Arial" w:cs="Arial"/>
          <w:sz w:val="24"/>
          <w:szCs w:val="24"/>
        </w:rPr>
        <w:t xml:space="preserve">mount </w:t>
      </w:r>
      <w:r w:rsidR="001F1E2D" w:rsidRPr="008165E2">
        <w:rPr>
          <w:rFonts w:ascii="Arial" w:hAnsi="Arial" w:cs="Arial"/>
          <w:sz w:val="24"/>
          <w:szCs w:val="24"/>
        </w:rPr>
        <w:t xml:space="preserve">against required 20% </w:t>
      </w:r>
      <w:r w:rsidRPr="008165E2">
        <w:rPr>
          <w:rFonts w:ascii="Arial" w:hAnsi="Arial" w:cs="Arial"/>
          <w:sz w:val="24"/>
          <w:szCs w:val="24"/>
        </w:rPr>
        <w:t>which</w:t>
      </w:r>
      <w:r w:rsidR="001F1E2D" w:rsidRPr="008165E2">
        <w:rPr>
          <w:rFonts w:ascii="Arial" w:hAnsi="Arial" w:cs="Arial"/>
          <w:sz w:val="24"/>
          <w:szCs w:val="24"/>
        </w:rPr>
        <w:t xml:space="preserve"> seems to be </w:t>
      </w:r>
      <w:r w:rsidRPr="008165E2">
        <w:rPr>
          <w:rFonts w:ascii="Arial" w:hAnsi="Arial" w:cs="Arial"/>
          <w:sz w:val="24"/>
          <w:szCs w:val="24"/>
        </w:rPr>
        <w:t xml:space="preserve">allowed by </w:t>
      </w:r>
      <w:r w:rsidR="00D82239" w:rsidRPr="008165E2">
        <w:rPr>
          <w:rFonts w:ascii="Arial" w:hAnsi="Arial" w:cs="Arial"/>
          <w:sz w:val="24"/>
          <w:szCs w:val="24"/>
        </w:rPr>
        <w:t>C</w:t>
      </w:r>
      <w:r w:rsidRPr="008165E2">
        <w:rPr>
          <w:rFonts w:ascii="Arial" w:hAnsi="Arial" w:cs="Arial"/>
          <w:sz w:val="24"/>
          <w:szCs w:val="24"/>
        </w:rPr>
        <w:t xml:space="preserve">GRF </w:t>
      </w:r>
      <w:r w:rsidR="001F1E2D" w:rsidRPr="008165E2">
        <w:rPr>
          <w:rFonts w:ascii="Arial" w:hAnsi="Arial" w:cs="Arial"/>
          <w:sz w:val="24"/>
          <w:szCs w:val="24"/>
        </w:rPr>
        <w:t xml:space="preserve">exercising its powers conferred upon it vide </w:t>
      </w:r>
      <w:r w:rsidRPr="008165E2">
        <w:rPr>
          <w:rFonts w:ascii="Arial" w:hAnsi="Arial" w:cs="Arial"/>
          <w:sz w:val="24"/>
          <w:szCs w:val="24"/>
        </w:rPr>
        <w:t xml:space="preserve">provisions contained in Regulation 5 (2) (ii) (b) of PSERC (Forum &amp; Ombudsman) </w:t>
      </w:r>
      <w:r w:rsidRPr="008165E2">
        <w:rPr>
          <w:rFonts w:ascii="Arial" w:hAnsi="Arial" w:cs="Arial"/>
          <w:sz w:val="24"/>
          <w:szCs w:val="24"/>
        </w:rPr>
        <w:lastRenderedPageBreak/>
        <w:t>Regulations – 2005</w:t>
      </w:r>
      <w:r w:rsidR="001F1E2D" w:rsidRPr="008165E2">
        <w:rPr>
          <w:rFonts w:ascii="Arial" w:hAnsi="Arial" w:cs="Arial"/>
          <w:sz w:val="24"/>
          <w:szCs w:val="24"/>
        </w:rPr>
        <w:t xml:space="preserve"> read with Regulation 2.26 of PSERC (Forum &amp; Ombudsman) Regulations – 2016</w:t>
      </w:r>
      <w:r w:rsidRPr="008165E2">
        <w:rPr>
          <w:rFonts w:ascii="Arial" w:hAnsi="Arial" w:cs="Arial"/>
          <w:sz w:val="24"/>
          <w:szCs w:val="24"/>
        </w:rPr>
        <w:t xml:space="preserve">.  </w:t>
      </w:r>
    </w:p>
    <w:p w:rsidR="008321E8" w:rsidRDefault="00EC08EF" w:rsidP="008321E8">
      <w:pPr>
        <w:pStyle w:val="NoSpacing"/>
        <w:numPr>
          <w:ilvl w:val="0"/>
          <w:numId w:val="3"/>
        </w:numPr>
        <w:spacing w:line="480" w:lineRule="auto"/>
        <w:ind w:left="1440" w:hanging="1080"/>
        <w:jc w:val="both"/>
        <w:rPr>
          <w:rFonts w:ascii="Arial" w:hAnsi="Arial" w:cs="Arial"/>
          <w:sz w:val="24"/>
          <w:szCs w:val="24"/>
        </w:rPr>
      </w:pPr>
      <w:r w:rsidRPr="008165E2">
        <w:rPr>
          <w:rFonts w:ascii="Arial" w:hAnsi="Arial" w:cs="Arial"/>
          <w:sz w:val="24"/>
          <w:szCs w:val="24"/>
        </w:rPr>
        <w:t>T</w:t>
      </w:r>
      <w:r w:rsidR="00B86ABD" w:rsidRPr="008165E2">
        <w:rPr>
          <w:rFonts w:ascii="Arial" w:hAnsi="Arial" w:cs="Arial"/>
          <w:sz w:val="24"/>
          <w:szCs w:val="24"/>
        </w:rPr>
        <w:t xml:space="preserve">he CGRF after hearing </w:t>
      </w:r>
      <w:r w:rsidR="00FD6407" w:rsidRPr="008165E2">
        <w:rPr>
          <w:rFonts w:ascii="Arial" w:hAnsi="Arial" w:cs="Arial"/>
          <w:sz w:val="24"/>
          <w:szCs w:val="24"/>
        </w:rPr>
        <w:t>the</w:t>
      </w:r>
      <w:r w:rsidR="00B86ABD" w:rsidRPr="008165E2">
        <w:rPr>
          <w:rFonts w:ascii="Arial" w:hAnsi="Arial" w:cs="Arial"/>
          <w:sz w:val="24"/>
          <w:szCs w:val="24"/>
        </w:rPr>
        <w:t xml:space="preserve"> case</w:t>
      </w:r>
      <w:r w:rsidR="00FD6407" w:rsidRPr="008165E2">
        <w:rPr>
          <w:rFonts w:ascii="Arial" w:hAnsi="Arial" w:cs="Arial"/>
          <w:sz w:val="24"/>
          <w:szCs w:val="24"/>
        </w:rPr>
        <w:t>,</w:t>
      </w:r>
      <w:r w:rsidR="00B86ABD" w:rsidRPr="008165E2">
        <w:rPr>
          <w:rFonts w:ascii="Arial" w:hAnsi="Arial" w:cs="Arial"/>
          <w:sz w:val="24"/>
          <w:szCs w:val="24"/>
        </w:rPr>
        <w:t xml:space="preserve"> decided that the amount charged to the Petitioner due to billing with wrong Multiplying factor  for the period 29.03.2008 to 10.09.2016 is in order and recoverable.</w:t>
      </w:r>
    </w:p>
    <w:p w:rsidR="008321E8" w:rsidRDefault="008321E8" w:rsidP="008321E8">
      <w:pPr>
        <w:pStyle w:val="NoSpacing"/>
        <w:spacing w:line="480" w:lineRule="auto"/>
        <w:ind w:left="1440"/>
        <w:jc w:val="both"/>
        <w:rPr>
          <w:rFonts w:ascii="Arial" w:hAnsi="Arial" w:cs="Arial"/>
          <w:sz w:val="24"/>
          <w:szCs w:val="24"/>
        </w:rPr>
      </w:pPr>
      <w:r>
        <w:rPr>
          <w:rFonts w:ascii="Arial" w:hAnsi="Arial" w:cs="Arial"/>
          <w:sz w:val="24"/>
          <w:szCs w:val="24"/>
        </w:rPr>
        <w:t>Being n</w:t>
      </w:r>
      <w:r w:rsidR="00B86ABD" w:rsidRPr="008321E8">
        <w:rPr>
          <w:rFonts w:ascii="Arial" w:hAnsi="Arial" w:cs="Arial"/>
          <w:sz w:val="24"/>
          <w:szCs w:val="24"/>
        </w:rPr>
        <w:t xml:space="preserve">ot satisfied with the decision of CGRF, the Petitioner filed an appeal with the court of Ombudsman </w:t>
      </w:r>
      <w:r>
        <w:rPr>
          <w:rFonts w:ascii="Arial" w:hAnsi="Arial" w:cs="Arial"/>
          <w:sz w:val="24"/>
          <w:szCs w:val="24"/>
        </w:rPr>
        <w:t xml:space="preserve">with prayer </w:t>
      </w:r>
      <w:r w:rsidR="00B86ABD" w:rsidRPr="008321E8">
        <w:rPr>
          <w:rFonts w:ascii="Arial" w:hAnsi="Arial" w:cs="Arial"/>
          <w:sz w:val="24"/>
          <w:szCs w:val="24"/>
        </w:rPr>
        <w:t xml:space="preserve">for grant of exemption for depositing balance 25% amount of disputed amount </w:t>
      </w:r>
      <w:r>
        <w:rPr>
          <w:rFonts w:ascii="Arial" w:hAnsi="Arial" w:cs="Arial"/>
          <w:sz w:val="24"/>
          <w:szCs w:val="24"/>
        </w:rPr>
        <w:t>of</w:t>
      </w:r>
      <w:r w:rsidR="00B86ABD" w:rsidRPr="008321E8">
        <w:rPr>
          <w:rFonts w:ascii="Arial" w:hAnsi="Arial" w:cs="Arial"/>
          <w:sz w:val="24"/>
          <w:szCs w:val="24"/>
        </w:rPr>
        <w:t xml:space="preserve"> Rs. 65,07,094/-</w:t>
      </w:r>
      <w:r>
        <w:rPr>
          <w:rFonts w:ascii="Arial" w:hAnsi="Arial" w:cs="Arial"/>
          <w:sz w:val="24"/>
          <w:szCs w:val="24"/>
        </w:rPr>
        <w:t xml:space="preserve"> on the grounds that he is not in position to pay further more amount</w:t>
      </w:r>
      <w:r w:rsidR="00B86ABD" w:rsidRPr="008321E8">
        <w:rPr>
          <w:rFonts w:ascii="Arial" w:hAnsi="Arial" w:cs="Arial"/>
          <w:sz w:val="24"/>
          <w:szCs w:val="24"/>
        </w:rPr>
        <w:t>.</w:t>
      </w:r>
    </w:p>
    <w:p w:rsidR="008321E8" w:rsidRDefault="008321E8" w:rsidP="008321E8">
      <w:pPr>
        <w:pStyle w:val="NoSpacing"/>
        <w:numPr>
          <w:ilvl w:val="0"/>
          <w:numId w:val="3"/>
        </w:numPr>
        <w:spacing w:line="480" w:lineRule="auto"/>
        <w:ind w:left="1440" w:hanging="1080"/>
        <w:jc w:val="both"/>
        <w:rPr>
          <w:rFonts w:ascii="Arial" w:hAnsi="Arial" w:cs="Arial"/>
          <w:sz w:val="24"/>
          <w:szCs w:val="24"/>
        </w:rPr>
      </w:pPr>
      <w:r>
        <w:rPr>
          <w:rFonts w:ascii="Arial" w:hAnsi="Arial" w:cs="Arial"/>
          <w:sz w:val="24"/>
          <w:szCs w:val="24"/>
        </w:rPr>
        <w:t xml:space="preserve">Before enlisting the Appeal filed by the Petitioner, his prayer for exemption to deposit the balance amount to make it to mandatory 40% of the disputed amount </w:t>
      </w:r>
      <w:r w:rsidR="00B86ABD" w:rsidRPr="008321E8">
        <w:rPr>
          <w:rFonts w:ascii="Arial" w:hAnsi="Arial" w:cs="Arial"/>
          <w:sz w:val="24"/>
          <w:szCs w:val="24"/>
        </w:rPr>
        <w:t>was considered</w:t>
      </w:r>
      <w:r>
        <w:rPr>
          <w:rFonts w:ascii="Arial" w:hAnsi="Arial" w:cs="Arial"/>
          <w:sz w:val="24"/>
          <w:szCs w:val="24"/>
        </w:rPr>
        <w:t xml:space="preserve">.  </w:t>
      </w:r>
    </w:p>
    <w:p w:rsidR="00D938EC" w:rsidRDefault="008321E8" w:rsidP="008321E8">
      <w:pPr>
        <w:pStyle w:val="NoSpacing"/>
        <w:spacing w:line="480" w:lineRule="auto"/>
        <w:ind w:left="1440"/>
        <w:jc w:val="both"/>
        <w:rPr>
          <w:rFonts w:ascii="Arial" w:hAnsi="Arial" w:cs="Arial"/>
          <w:sz w:val="24"/>
          <w:szCs w:val="24"/>
        </w:rPr>
      </w:pPr>
      <w:r>
        <w:rPr>
          <w:rFonts w:ascii="Arial" w:hAnsi="Arial" w:cs="Arial"/>
          <w:sz w:val="24"/>
          <w:szCs w:val="24"/>
        </w:rPr>
        <w:t>In this connection the relevant applicable Regulation</w:t>
      </w:r>
      <w:r w:rsidR="00B86ABD" w:rsidRPr="008321E8">
        <w:rPr>
          <w:rFonts w:ascii="Arial" w:hAnsi="Arial" w:cs="Arial"/>
          <w:sz w:val="24"/>
          <w:szCs w:val="24"/>
        </w:rPr>
        <w:t xml:space="preserve"> </w:t>
      </w:r>
      <w:r>
        <w:rPr>
          <w:rFonts w:ascii="Arial" w:hAnsi="Arial" w:cs="Arial"/>
          <w:sz w:val="24"/>
          <w:szCs w:val="24"/>
        </w:rPr>
        <w:t xml:space="preserve">is 3.18 of </w:t>
      </w:r>
      <w:r w:rsidR="00D938EC" w:rsidRPr="008321E8">
        <w:rPr>
          <w:rFonts w:ascii="Arial" w:hAnsi="Arial" w:cs="Arial"/>
          <w:sz w:val="24"/>
          <w:szCs w:val="24"/>
        </w:rPr>
        <w:t>PSERC (Forum &amp; Ombudsman) Regulation- 2016</w:t>
      </w:r>
      <w:r w:rsidR="00D938EC">
        <w:rPr>
          <w:rFonts w:ascii="Arial" w:hAnsi="Arial" w:cs="Arial"/>
          <w:sz w:val="24"/>
          <w:szCs w:val="24"/>
        </w:rPr>
        <w:t>, which mandates that:</w:t>
      </w:r>
    </w:p>
    <w:p w:rsidR="00D938EC" w:rsidRPr="00D938EC" w:rsidRDefault="00D938EC" w:rsidP="008321E8">
      <w:pPr>
        <w:pStyle w:val="NoSpacing"/>
        <w:spacing w:line="480" w:lineRule="auto"/>
        <w:ind w:left="1440"/>
        <w:jc w:val="both"/>
        <w:rPr>
          <w:rFonts w:ascii="Comic Sans MS" w:hAnsi="Comic Sans MS" w:cs="Arial"/>
          <w:i/>
        </w:rPr>
      </w:pPr>
      <w:r w:rsidRPr="00D938EC">
        <w:rPr>
          <w:rFonts w:ascii="Comic Sans MS" w:hAnsi="Comic Sans MS" w:cs="Arial"/>
          <w:i/>
        </w:rPr>
        <w:t>No representation to the Ombudsman shall lie unless:</w:t>
      </w:r>
    </w:p>
    <w:p w:rsidR="00D938EC" w:rsidRPr="003729A3" w:rsidRDefault="00D938EC" w:rsidP="00D938EC">
      <w:pPr>
        <w:pStyle w:val="NoSpacing"/>
        <w:spacing w:line="360" w:lineRule="auto"/>
        <w:ind w:left="2160" w:hanging="720"/>
        <w:jc w:val="both"/>
        <w:rPr>
          <w:rFonts w:ascii="Comic Sans MS" w:hAnsi="Comic Sans MS" w:cs="Arial"/>
          <w:i/>
        </w:rPr>
      </w:pPr>
      <w:r w:rsidRPr="00D938EC">
        <w:rPr>
          <w:rFonts w:ascii="Comic Sans MS" w:hAnsi="Comic Sans MS" w:cs="Arial"/>
          <w:i/>
        </w:rPr>
        <w:t>(</w:t>
      </w:r>
      <w:r w:rsidRPr="003729A3">
        <w:rPr>
          <w:rFonts w:ascii="Comic Sans MS" w:hAnsi="Comic Sans MS" w:cs="Arial"/>
          <w:i/>
        </w:rPr>
        <w:t>iii)</w:t>
      </w:r>
      <w:r w:rsidRPr="003729A3">
        <w:rPr>
          <w:rFonts w:ascii="Comic Sans MS" w:hAnsi="Comic Sans MS" w:cs="Arial"/>
          <w:i/>
        </w:rPr>
        <w:tab/>
        <w:t>The person filing the representation makes a deposit of 40% of the amount assessed by the Forum ( inclusive of amount already deposited on this account) with Licensee, in cash or through Demand Draft payable at Headquarter of concerned Sub Division and submit the documentary evidence of such deposit.</w:t>
      </w:r>
    </w:p>
    <w:p w:rsidR="00D444AC" w:rsidRDefault="003729A3" w:rsidP="00D444AC">
      <w:pPr>
        <w:pStyle w:val="NoSpacing"/>
        <w:spacing w:line="480" w:lineRule="auto"/>
        <w:ind w:left="360" w:firstLine="1080"/>
        <w:jc w:val="both"/>
        <w:rPr>
          <w:rFonts w:ascii="Arial" w:hAnsi="Arial" w:cs="Arial"/>
          <w:sz w:val="24"/>
          <w:szCs w:val="24"/>
        </w:rPr>
      </w:pPr>
      <w:r>
        <w:rPr>
          <w:rFonts w:ascii="Arial" w:hAnsi="Arial" w:cs="Arial"/>
          <w:sz w:val="24"/>
          <w:szCs w:val="24"/>
        </w:rPr>
        <w:t xml:space="preserve">The above Regulation is very clear and mandates a Petitioner to deposit atleast 40% of the disputed amount, as assessed in accordance with the decision of CGRF and there is no other </w:t>
      </w:r>
      <w:r w:rsidR="00D444AC">
        <w:rPr>
          <w:rFonts w:ascii="Arial" w:hAnsi="Arial" w:cs="Arial"/>
          <w:sz w:val="24"/>
          <w:szCs w:val="24"/>
        </w:rPr>
        <w:t xml:space="preserve">Instruction of Provision empowering the Ombudsman to relax any such mandatory provision. </w:t>
      </w:r>
    </w:p>
    <w:p w:rsidR="00D444AC" w:rsidRDefault="00D444AC" w:rsidP="00D444AC">
      <w:pPr>
        <w:pStyle w:val="NoSpacing"/>
        <w:spacing w:line="480" w:lineRule="auto"/>
        <w:ind w:left="360" w:firstLine="1080"/>
        <w:jc w:val="both"/>
        <w:rPr>
          <w:rFonts w:ascii="Arial" w:hAnsi="Arial" w:cs="Arial"/>
          <w:sz w:val="24"/>
          <w:szCs w:val="24"/>
        </w:rPr>
      </w:pPr>
      <w:r>
        <w:rPr>
          <w:rFonts w:ascii="Arial" w:hAnsi="Arial" w:cs="Arial"/>
          <w:sz w:val="24"/>
          <w:szCs w:val="24"/>
        </w:rPr>
        <w:lastRenderedPageBreak/>
        <w:t>In view of the above facts and codal provisions, the prayer of the Petitioner for exemption to deposit the balance amount is not found as</w:t>
      </w:r>
      <w:r w:rsidR="00B86ABD" w:rsidRPr="008321E8">
        <w:rPr>
          <w:rFonts w:ascii="Arial" w:hAnsi="Arial" w:cs="Arial"/>
          <w:sz w:val="24"/>
          <w:szCs w:val="24"/>
        </w:rPr>
        <w:t xml:space="preserve"> maintainable</w:t>
      </w:r>
      <w:r>
        <w:rPr>
          <w:rFonts w:ascii="Arial" w:hAnsi="Arial" w:cs="Arial"/>
          <w:sz w:val="24"/>
          <w:szCs w:val="24"/>
        </w:rPr>
        <w:t xml:space="preserve"> and accordingly is rejected.</w:t>
      </w:r>
    </w:p>
    <w:p w:rsidR="00D444AC" w:rsidRDefault="00D444AC" w:rsidP="00D444AC">
      <w:pPr>
        <w:pStyle w:val="NoSpacing"/>
        <w:spacing w:line="480" w:lineRule="auto"/>
        <w:ind w:left="360" w:firstLine="1080"/>
        <w:jc w:val="both"/>
        <w:rPr>
          <w:rFonts w:ascii="Arial" w:hAnsi="Arial" w:cs="Arial"/>
          <w:sz w:val="24"/>
          <w:szCs w:val="24"/>
        </w:rPr>
      </w:pPr>
      <w:r>
        <w:rPr>
          <w:rFonts w:ascii="Arial" w:hAnsi="Arial" w:cs="Arial"/>
          <w:sz w:val="24"/>
          <w:szCs w:val="24"/>
        </w:rPr>
        <w:t>While deciding the prayer of the Petitioner, I have observed that he has filed this prayer within the stipulated period of one month from the date of receipt of order of the Forum, as such</w:t>
      </w:r>
      <w:r w:rsidR="00566B92">
        <w:rPr>
          <w:rFonts w:ascii="Arial" w:hAnsi="Arial" w:cs="Arial"/>
          <w:sz w:val="24"/>
          <w:szCs w:val="24"/>
        </w:rPr>
        <w:t>, in the interest of natural justice,</w:t>
      </w:r>
      <w:r>
        <w:rPr>
          <w:rFonts w:ascii="Arial" w:hAnsi="Arial" w:cs="Arial"/>
          <w:sz w:val="24"/>
          <w:szCs w:val="24"/>
        </w:rPr>
        <w:t xml:space="preserve"> he is afforded another opportunity to file his fresh appeal</w:t>
      </w:r>
      <w:r w:rsidR="00566B92">
        <w:rPr>
          <w:rFonts w:ascii="Arial" w:hAnsi="Arial" w:cs="Arial"/>
          <w:sz w:val="24"/>
          <w:szCs w:val="24"/>
        </w:rPr>
        <w:t xml:space="preserve">, after depositing the requisite amount, within a period of 30 days from the date of receipt of this order. </w:t>
      </w:r>
      <w:r>
        <w:rPr>
          <w:rFonts w:ascii="Arial" w:hAnsi="Arial" w:cs="Arial"/>
          <w:sz w:val="24"/>
          <w:szCs w:val="24"/>
        </w:rPr>
        <w:t xml:space="preserve"> </w:t>
      </w:r>
    </w:p>
    <w:p w:rsidR="00D22DC9" w:rsidRDefault="00D22DC9" w:rsidP="00941834">
      <w:pPr>
        <w:pStyle w:val="NoSpacing"/>
        <w:rPr>
          <w:rFonts w:ascii="Arial" w:hAnsi="Arial" w:cs="Arial"/>
          <w:sz w:val="24"/>
          <w:szCs w:val="24"/>
        </w:rPr>
      </w:pPr>
    </w:p>
    <w:p w:rsidR="00D22DC9" w:rsidRDefault="00D22DC9" w:rsidP="00941834">
      <w:pPr>
        <w:pStyle w:val="NoSpacing"/>
        <w:rPr>
          <w:rFonts w:ascii="Arial" w:hAnsi="Arial" w:cs="Arial"/>
          <w:sz w:val="24"/>
          <w:szCs w:val="24"/>
        </w:rPr>
      </w:pPr>
    </w:p>
    <w:p w:rsidR="00941834" w:rsidRDefault="00941834" w:rsidP="00566B92">
      <w:pPr>
        <w:pStyle w:val="NoSpacing"/>
        <w:ind w:firstLine="360"/>
        <w:rPr>
          <w:rFonts w:ascii="Arial" w:hAnsi="Arial" w:cs="Arial"/>
          <w:sz w:val="24"/>
          <w:szCs w:val="24"/>
        </w:rPr>
      </w:pPr>
      <w:r>
        <w:rPr>
          <w:rFonts w:ascii="Arial" w:hAnsi="Arial" w:cs="Arial"/>
          <w:sz w:val="24"/>
          <w:szCs w:val="24"/>
        </w:rPr>
        <w:t>Place: SAS Nagar (Mohali)</w:t>
      </w:r>
      <w:r>
        <w:rPr>
          <w:rFonts w:ascii="Arial" w:hAnsi="Arial" w:cs="Arial"/>
          <w:sz w:val="24"/>
          <w:szCs w:val="24"/>
        </w:rPr>
        <w:tab/>
      </w:r>
      <w:r>
        <w:rPr>
          <w:rFonts w:ascii="Arial" w:hAnsi="Arial" w:cs="Arial"/>
          <w:sz w:val="24"/>
          <w:szCs w:val="24"/>
        </w:rPr>
        <w:tab/>
      </w:r>
      <w:r w:rsidR="00566B92">
        <w:rPr>
          <w:rFonts w:ascii="Arial" w:hAnsi="Arial" w:cs="Arial"/>
          <w:sz w:val="24"/>
          <w:szCs w:val="24"/>
        </w:rPr>
        <w:tab/>
      </w:r>
      <w:r>
        <w:rPr>
          <w:rFonts w:ascii="Arial" w:hAnsi="Arial" w:cs="Arial"/>
          <w:sz w:val="24"/>
          <w:szCs w:val="24"/>
        </w:rPr>
        <w:t>(MOHINDER SINGH)</w:t>
      </w:r>
    </w:p>
    <w:p w:rsidR="00941834" w:rsidRDefault="00566B92" w:rsidP="00566B92">
      <w:pPr>
        <w:pStyle w:val="NoSpacing"/>
        <w:ind w:firstLine="360"/>
        <w:rPr>
          <w:rFonts w:ascii="Arial" w:hAnsi="Arial" w:cs="Arial"/>
          <w:sz w:val="24"/>
          <w:szCs w:val="24"/>
        </w:rPr>
      </w:pPr>
      <w:r>
        <w:rPr>
          <w:rFonts w:ascii="Arial" w:hAnsi="Arial" w:cs="Arial"/>
          <w:sz w:val="24"/>
          <w:szCs w:val="24"/>
        </w:rPr>
        <w:t>Dated: 20.02.2017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41834">
        <w:rPr>
          <w:rFonts w:ascii="Arial" w:hAnsi="Arial" w:cs="Arial"/>
          <w:sz w:val="24"/>
          <w:szCs w:val="24"/>
        </w:rPr>
        <w:t>Ombudsman</w:t>
      </w:r>
      <w:r>
        <w:rPr>
          <w:rFonts w:ascii="Arial" w:hAnsi="Arial" w:cs="Arial"/>
          <w:sz w:val="24"/>
          <w:szCs w:val="24"/>
        </w:rPr>
        <w:t>,</w:t>
      </w:r>
      <w:r w:rsidR="00941834">
        <w:rPr>
          <w:rFonts w:ascii="Arial" w:hAnsi="Arial" w:cs="Arial"/>
          <w:sz w:val="24"/>
          <w:szCs w:val="24"/>
        </w:rPr>
        <w:t xml:space="preserve"> Electricity P</w:t>
      </w:r>
      <w:r>
        <w:rPr>
          <w:rFonts w:ascii="Arial" w:hAnsi="Arial" w:cs="Arial"/>
          <w:sz w:val="24"/>
          <w:szCs w:val="24"/>
        </w:rPr>
        <w:t>unjab,</w:t>
      </w:r>
    </w:p>
    <w:p w:rsidR="00941834" w:rsidRDefault="00566B92" w:rsidP="0094183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41834">
        <w:rPr>
          <w:rFonts w:ascii="Arial" w:hAnsi="Arial" w:cs="Arial"/>
          <w:sz w:val="24"/>
          <w:szCs w:val="24"/>
        </w:rPr>
        <w:t>SAS Nagar (Mohali)</w:t>
      </w:r>
    </w:p>
    <w:p w:rsidR="00941834" w:rsidRDefault="00941834" w:rsidP="00941834">
      <w:pPr>
        <w:pStyle w:val="NoSpacing"/>
        <w:ind w:left="720"/>
        <w:rPr>
          <w:rFonts w:ascii="Arial" w:hAnsi="Arial" w:cs="Arial"/>
          <w:sz w:val="24"/>
          <w:szCs w:val="24"/>
        </w:rPr>
      </w:pPr>
    </w:p>
    <w:p w:rsidR="00941834" w:rsidRPr="000A722B" w:rsidRDefault="00941834" w:rsidP="00941834">
      <w:pPr>
        <w:pStyle w:val="NoSpacing"/>
        <w:ind w:left="-90"/>
        <w:rPr>
          <w:rFonts w:ascii="Arial" w:hAnsi="Arial" w:cs="Arial"/>
          <w:sz w:val="24"/>
          <w:szCs w:val="24"/>
        </w:rPr>
      </w:pPr>
    </w:p>
    <w:p w:rsidR="00D56848" w:rsidRPr="00D0347C" w:rsidRDefault="00D56848" w:rsidP="00941834">
      <w:pPr>
        <w:pStyle w:val="NoSpacing"/>
        <w:ind w:left="720"/>
        <w:rPr>
          <w:rFonts w:ascii="Arial" w:hAnsi="Arial" w:cs="Arial"/>
          <w:sz w:val="24"/>
          <w:szCs w:val="24"/>
        </w:rPr>
      </w:pPr>
    </w:p>
    <w:sectPr w:rsidR="00D56848" w:rsidRPr="00D0347C" w:rsidSect="00E17801">
      <w:headerReference w:type="even" r:id="rId9"/>
      <w:headerReference w:type="default" r:id="rId10"/>
      <w:footerReference w:type="even" r:id="rId11"/>
      <w:footerReference w:type="default" r:id="rId12"/>
      <w:headerReference w:type="first" r:id="rId13"/>
      <w:footerReference w:type="first" r:id="rId14"/>
      <w:pgSz w:w="11909" w:h="16834" w:code="9"/>
      <w:pgMar w:top="1152" w:right="1152"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53A" w:rsidRDefault="006E453A" w:rsidP="004F2809">
      <w:pPr>
        <w:spacing w:after="0" w:line="240" w:lineRule="auto"/>
      </w:pPr>
      <w:r>
        <w:separator/>
      </w:r>
    </w:p>
  </w:endnote>
  <w:endnote w:type="continuationSeparator" w:id="1">
    <w:p w:rsidR="006E453A" w:rsidRDefault="006E453A" w:rsidP="004F2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62" w:rsidRDefault="009E1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62" w:rsidRDefault="009E16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62" w:rsidRDefault="009E1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53A" w:rsidRDefault="006E453A" w:rsidP="004F2809">
      <w:pPr>
        <w:spacing w:after="0" w:line="240" w:lineRule="auto"/>
      </w:pPr>
      <w:r>
        <w:separator/>
      </w:r>
    </w:p>
  </w:footnote>
  <w:footnote w:type="continuationSeparator" w:id="1">
    <w:p w:rsidR="006E453A" w:rsidRDefault="006E453A" w:rsidP="004F2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62" w:rsidRDefault="009E16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3532" o:spid="_x0000_s4098" type="#_x0000_t75" style="position:absolute;margin-left:0;margin-top:0;width:451.25pt;height:447.45pt;z-index:-251657216;mso-position-horizontal:center;mso-position-horizontal-relative:margin;mso-position-vertical:center;mso-position-vertical-relative:margin" o:allowincell="f">
          <v:imagedata r:id="rId1" o:title="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141"/>
      <w:docPartObj>
        <w:docPartGallery w:val="Page Numbers (Top of Page)"/>
        <w:docPartUnique/>
      </w:docPartObj>
    </w:sdtPr>
    <w:sdtContent>
      <w:p w:rsidR="00D444AC" w:rsidRDefault="009E166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3533" o:spid="_x0000_s4099" type="#_x0000_t75" style="position:absolute;left:0;text-align:left;margin-left:0;margin-top:0;width:451.25pt;height:447.45pt;z-index:-251656192;mso-position-horizontal:center;mso-position-horizontal-relative:margin;mso-position-vertical:center;mso-position-vertical-relative:margin" o:allowincell="f">
              <v:imagedata r:id="rId1" o:title="NEW LOGO" gain="19661f" blacklevel="22938f"/>
            </v:shape>
          </w:pict>
        </w:r>
        <w:fldSimple w:instr=" PAGE   \* MERGEFORMAT ">
          <w:r>
            <w:rPr>
              <w:noProof/>
            </w:rPr>
            <w:t>3</w:t>
          </w:r>
        </w:fldSimple>
      </w:p>
    </w:sdtContent>
  </w:sdt>
  <w:p w:rsidR="00D444AC" w:rsidRDefault="00D44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62" w:rsidRDefault="009E16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3531" o:spid="_x0000_s4097" type="#_x0000_t75" style="position:absolute;margin-left:0;margin-top:0;width:451.25pt;height:447.45pt;z-index:-251658240;mso-position-horizontal:center;mso-position-horizontal-relative:margin;mso-position-vertical:center;mso-position-vertical-relative:margin" o:allowincell="f">
          <v:imagedata r:id="rId1" o:title="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1730"/>
    <w:multiLevelType w:val="hybridMultilevel"/>
    <w:tmpl w:val="6F2E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E3AA0"/>
    <w:multiLevelType w:val="hybridMultilevel"/>
    <w:tmpl w:val="9B14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85EA6"/>
    <w:multiLevelType w:val="hybridMultilevel"/>
    <w:tmpl w:val="7C203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163681"/>
    <w:rsid w:val="00020EB8"/>
    <w:rsid w:val="000942C4"/>
    <w:rsid w:val="000A722B"/>
    <w:rsid w:val="000E2C8C"/>
    <w:rsid w:val="00112705"/>
    <w:rsid w:val="0014474C"/>
    <w:rsid w:val="00163681"/>
    <w:rsid w:val="00197475"/>
    <w:rsid w:val="001F1E2D"/>
    <w:rsid w:val="0022090C"/>
    <w:rsid w:val="00252C8C"/>
    <w:rsid w:val="002E1454"/>
    <w:rsid w:val="003729A3"/>
    <w:rsid w:val="00397AEF"/>
    <w:rsid w:val="004123EA"/>
    <w:rsid w:val="004662EE"/>
    <w:rsid w:val="004B5E71"/>
    <w:rsid w:val="004C2579"/>
    <w:rsid w:val="004F2809"/>
    <w:rsid w:val="00506104"/>
    <w:rsid w:val="00525772"/>
    <w:rsid w:val="00566B92"/>
    <w:rsid w:val="005806C3"/>
    <w:rsid w:val="005D2CAE"/>
    <w:rsid w:val="00600958"/>
    <w:rsid w:val="00615571"/>
    <w:rsid w:val="00641737"/>
    <w:rsid w:val="00656239"/>
    <w:rsid w:val="006C42A4"/>
    <w:rsid w:val="006D6BFD"/>
    <w:rsid w:val="006E453A"/>
    <w:rsid w:val="00795F23"/>
    <w:rsid w:val="007B47E0"/>
    <w:rsid w:val="007F664B"/>
    <w:rsid w:val="007F6A8A"/>
    <w:rsid w:val="00803C5D"/>
    <w:rsid w:val="008165E2"/>
    <w:rsid w:val="008321E8"/>
    <w:rsid w:val="008D5D13"/>
    <w:rsid w:val="008E1B1F"/>
    <w:rsid w:val="009202C1"/>
    <w:rsid w:val="00941834"/>
    <w:rsid w:val="00961200"/>
    <w:rsid w:val="009E1662"/>
    <w:rsid w:val="00A81C02"/>
    <w:rsid w:val="00AA335C"/>
    <w:rsid w:val="00AD28A7"/>
    <w:rsid w:val="00B324A9"/>
    <w:rsid w:val="00B86ABD"/>
    <w:rsid w:val="00C1175F"/>
    <w:rsid w:val="00C75E48"/>
    <w:rsid w:val="00D0347C"/>
    <w:rsid w:val="00D22DC9"/>
    <w:rsid w:val="00D444AC"/>
    <w:rsid w:val="00D56848"/>
    <w:rsid w:val="00D82239"/>
    <w:rsid w:val="00D860AD"/>
    <w:rsid w:val="00D938EC"/>
    <w:rsid w:val="00DD046A"/>
    <w:rsid w:val="00DE1293"/>
    <w:rsid w:val="00DF4794"/>
    <w:rsid w:val="00E064C7"/>
    <w:rsid w:val="00E17801"/>
    <w:rsid w:val="00E22042"/>
    <w:rsid w:val="00E23F37"/>
    <w:rsid w:val="00E7055E"/>
    <w:rsid w:val="00E76C49"/>
    <w:rsid w:val="00EC08EF"/>
    <w:rsid w:val="00FD6407"/>
    <w:rsid w:val="00FF0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681"/>
    <w:pPr>
      <w:spacing w:after="0" w:line="240" w:lineRule="auto"/>
    </w:pPr>
  </w:style>
  <w:style w:type="paragraph" w:styleId="Header">
    <w:name w:val="header"/>
    <w:basedOn w:val="Normal"/>
    <w:link w:val="HeaderChar"/>
    <w:uiPriority w:val="99"/>
    <w:unhideWhenUsed/>
    <w:rsid w:val="004F2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09"/>
  </w:style>
  <w:style w:type="paragraph" w:styleId="Footer">
    <w:name w:val="footer"/>
    <w:basedOn w:val="Normal"/>
    <w:link w:val="FooterChar"/>
    <w:uiPriority w:val="99"/>
    <w:semiHidden/>
    <w:unhideWhenUsed/>
    <w:rsid w:val="004F28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8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414830-24EC-4EED-BAA6-8D30E6A7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Secretary</cp:lastModifiedBy>
  <cp:revision>64</cp:revision>
  <cp:lastPrinted>2017-02-20T07:11:00Z</cp:lastPrinted>
  <dcterms:created xsi:type="dcterms:W3CDTF">2017-02-20T06:27:00Z</dcterms:created>
  <dcterms:modified xsi:type="dcterms:W3CDTF">2017-02-21T08:58:00Z</dcterms:modified>
</cp:coreProperties>
</file>